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10A18B68" w14:textId="3F45962F" w:rsidR="000F16A3" w:rsidRPr="001F7159" w:rsidRDefault="007C5411" w:rsidP="001F7159">
          <w:pPr>
            <w:jc w:val="center"/>
            <w:rPr>
              <w:bCs/>
              <w:iCs/>
              <w:sz w:val="40"/>
              <w:szCs w:val="40"/>
            </w:rPr>
          </w:pPr>
          <w:r>
            <w:rPr>
              <w:b/>
              <w:bCs/>
            </w:rPr>
            <w:t xml:space="preserve">Contract Reference: </w:t>
          </w:r>
          <w:r w:rsidR="00C93F65" w:rsidRPr="00C93F65">
            <w:rPr>
              <w:b/>
              <w:bCs/>
            </w:rPr>
            <w:t>C24-0484-1895</w:t>
          </w:r>
        </w:p>
        <w:p w14:paraId="7C54BC99" w14:textId="01D0D6DE"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C93F65" w:rsidRPr="00C93F65">
            <w:rPr>
              <w:b/>
              <w:bCs/>
              <w:sz w:val="32"/>
              <w:szCs w:val="32"/>
            </w:rPr>
            <w:t>Improving the use of alternate marine mammal data types for national assessment and reporting</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E41A47">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E41A47">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E41A47">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E41A47">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E41A47">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E41A47">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E41A47">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E41A47">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E41A47">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E41A47">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E41A47">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E41A47">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E41A47">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E41A47">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E41A47">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E41A47">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w:t>
      </w:r>
      <w:proofErr w:type="gramStart"/>
      <w:r>
        <w:t>numbers;</w:t>
      </w:r>
      <w:proofErr w:type="gramEnd"/>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5D692EA8" w:rsidR="00D938EF" w:rsidRDefault="00D938EF" w:rsidP="00E7413E">
      <w:pPr>
        <w:ind w:left="720" w:hanging="720"/>
      </w:pPr>
      <w:r>
        <w:t>E2.1</w:t>
      </w:r>
      <w:r>
        <w:tab/>
      </w:r>
      <w:r w:rsidR="00E41A47" w:rsidRPr="00E41A47">
        <w:t>The Parties agree and acknowledge that they are each independent Data Controllers in relation to Personal Data. Each Party will be individually responsible with complying with data protection legislation</w:t>
      </w:r>
      <w:r w:rsidR="00E41A47">
        <w:t>.</w:t>
      </w:r>
    </w:p>
    <w:p w14:paraId="602BCF3A" w14:textId="77777777" w:rsidR="00D938EF" w:rsidRDefault="00D938EF" w:rsidP="00E7413E">
      <w:pPr>
        <w:ind w:left="720" w:hanging="720"/>
      </w:pPr>
    </w:p>
    <w:p w14:paraId="0BB9BFA3" w14:textId="254F7FDD" w:rsidR="00D938EF" w:rsidRDefault="00D938EF" w:rsidP="00E7413E">
      <w:pPr>
        <w:ind w:left="720" w:hanging="720"/>
      </w:pPr>
      <w:r>
        <w:lastRenderedPageBreak/>
        <w:t>E2.2</w:t>
      </w:r>
      <w:r>
        <w:tab/>
      </w:r>
      <w:r w:rsidR="00E41A47" w:rsidRPr="00E41A47">
        <w:t>Any Shared Data must be shared and processed by the Data Owner and the Data Recipients in accordance with the Data Protection Legislation. </w:t>
      </w:r>
    </w:p>
    <w:p w14:paraId="6FF98257" w14:textId="77777777" w:rsidR="00D938EF" w:rsidRDefault="00D938EF" w:rsidP="00E7413E">
      <w:pPr>
        <w:ind w:left="720" w:hanging="720"/>
      </w:pPr>
    </w:p>
    <w:p w14:paraId="12130802" w14:textId="0C28BFFA" w:rsidR="00D938EF" w:rsidRDefault="00D938EF" w:rsidP="00E41A47">
      <w:pPr>
        <w:ind w:left="720" w:hanging="720"/>
      </w:pPr>
      <w:r>
        <w:t>E2.3</w:t>
      </w:r>
      <w:r>
        <w:tab/>
      </w:r>
      <w:r w:rsidR="00E41A47" w:rsidRPr="00E41A47">
        <w:t>Any Shared Data shall only be used Purposes to be agreed by both Parties and shall not be used for any other purpose that is incompatible with this Agreement unless agreed in writing by the respective DPOs.</w:t>
      </w:r>
    </w:p>
    <w:p w14:paraId="0FAE385F" w14:textId="77777777" w:rsidR="00E41A47" w:rsidRPr="00A75A80" w:rsidRDefault="00E41A47" w:rsidP="00E41A47">
      <w:pPr>
        <w:ind w:left="720" w:hanging="720"/>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 xml:space="preserve">the Processor will notify the Controller within two (2) Working Days of </w:t>
      </w:r>
      <w:proofErr w:type="gramStart"/>
      <w:r>
        <w:t>receipt;</w:t>
      </w:r>
      <w:proofErr w:type="gramEnd"/>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 xml:space="preserve">be regularly trained in data protection responsibilities, risks and information security </w:t>
      </w:r>
      <w:proofErr w:type="gramStart"/>
      <w:r>
        <w:t>policies;</w:t>
      </w:r>
      <w:proofErr w:type="gramEnd"/>
    </w:p>
    <w:p w14:paraId="2502C042" w14:textId="77777777" w:rsidR="008C5AC0" w:rsidRDefault="008C5AC0" w:rsidP="008C5AC0">
      <w:pPr>
        <w:pStyle w:val="ListParagraph"/>
        <w:numPr>
          <w:ilvl w:val="0"/>
          <w:numId w:val="29"/>
        </w:numPr>
      </w:pPr>
      <w:r>
        <w:t xml:space="preserve">be aware of their responsibilities regarding proper handling of Personal </w:t>
      </w:r>
      <w:proofErr w:type="gramStart"/>
      <w:r>
        <w:t>Data;</w:t>
      </w:r>
      <w:proofErr w:type="gramEnd"/>
    </w:p>
    <w:p w14:paraId="3B432C3C" w14:textId="75967412" w:rsidR="00532F39" w:rsidRDefault="008C5AC0" w:rsidP="008C5AC0">
      <w:pPr>
        <w:pStyle w:val="ListParagraph"/>
        <w:numPr>
          <w:ilvl w:val="0"/>
          <w:numId w:val="29"/>
        </w:numPr>
      </w:pPr>
      <w:r>
        <w:lastRenderedPageBreak/>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 xml:space="preserve">appropriate security arrangements are in place and regularly </w:t>
      </w:r>
      <w:proofErr w:type="gramStart"/>
      <w:r>
        <w:t>reviewed;</w:t>
      </w:r>
      <w:proofErr w:type="gramEnd"/>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lastRenderedPageBreak/>
        <w:t xml:space="preserve">if the Controller is responsible for the relevant breach, then the Controller will be responsible for the Total Claim </w:t>
      </w:r>
      <w:proofErr w:type="gramStart"/>
      <w:r>
        <w:t>Losses;</w:t>
      </w:r>
      <w:proofErr w:type="gramEnd"/>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lastRenderedPageBreak/>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lastRenderedPageBreak/>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good  working </w:t>
      </w:r>
      <w:proofErr w:type="gramStart"/>
      <w:r w:rsidR="00D938EF">
        <w:t>order;</w:t>
      </w:r>
      <w:proofErr w:type="gramEnd"/>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7FE2379D"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r w:rsidR="00E41A47">
        <w:t xml:space="preserve"> – Not Used</w:t>
      </w:r>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roofErr w:type="gramStart"/>
      <w:r>
        <w:t>);</w:t>
      </w:r>
      <w:proofErr w:type="gramEnd"/>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w:t>
      </w:r>
      <w:proofErr w:type="gramStart"/>
      <w:r>
        <w:t>Services;</w:t>
      </w:r>
      <w:proofErr w:type="gramEnd"/>
      <w:r>
        <w:t xml:space="preserve">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E41A47"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2F9A"/>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95EC9"/>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574C"/>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46DD"/>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33EC"/>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93F6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17392"/>
    <w:rsid w:val="00E40213"/>
    <w:rsid w:val="00E41120"/>
    <w:rsid w:val="00E41A47"/>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5796B"/>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3.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4.xml><?xml version="1.0" encoding="utf-8"?>
<ds:datastoreItem xmlns:ds="http://schemas.openxmlformats.org/officeDocument/2006/customXml" ds:itemID="{9A157F77-0599-494E-8129-959623EC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76</Pages>
  <Words>27333</Words>
  <Characters>155799</Characters>
  <Application>Microsoft Office Word</Application>
  <DocSecurity>0</DocSecurity>
  <Lines>1298</Lines>
  <Paragraphs>365</Paragraphs>
  <ScaleCrop>false</ScaleCrop>
  <Company/>
  <LinksUpToDate>false</LinksUpToDate>
  <CharactersWithSpaces>182767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2</cp:revision>
  <cp:lastPrinted>2019-09-27T10:12:00Z</cp:lastPrinted>
  <dcterms:created xsi:type="dcterms:W3CDTF">2024-06-14T09:24:00Z</dcterms:created>
  <dcterms:modified xsi:type="dcterms:W3CDTF">2024-06-14T09:24:00Z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